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B" w:rsidRPr="007C7F3F" w:rsidRDefault="008B09C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基隆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市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信義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區</w:t>
      </w:r>
      <w:r w:rsidR="00FA294D">
        <w:rPr>
          <w:rFonts w:ascii="標楷體" w:eastAsia="標楷體" w:hAnsi="標楷體" w:hint="eastAsia"/>
          <w:sz w:val="36"/>
          <w:szCs w:val="36"/>
          <w:lang w:eastAsia="zh-TW"/>
        </w:rPr>
        <w:t>東光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國民小學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</w:t>
      </w:r>
      <w:r w:rsidR="001E61FB" w:rsidRPr="008B5D9F">
        <w:rPr>
          <w:rFonts w:ascii="標楷體" w:eastAsia="標楷體" w:hAnsi="標楷體"/>
          <w:color w:val="FF0000"/>
          <w:sz w:val="36"/>
          <w:szCs w:val="36"/>
          <w:lang w:eastAsia="zh-TW"/>
        </w:rPr>
        <w:t>1</w:t>
      </w:r>
      <w:r w:rsidRPr="008B5D9F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1</w:t>
      </w:r>
      <w:r w:rsidR="00240B42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5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意願登記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1E61FB" w:rsidRPr="00257BA6">
        <w:rPr>
          <w:rFonts w:ascii="標楷體" w:eastAsia="標楷體" w:hAnsi="標楷體"/>
          <w:sz w:val="24"/>
          <w:szCs w:val="24"/>
        </w:rPr>
        <w:t>日期: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3206"/>
        <w:gridCol w:w="1805"/>
        <w:gridCol w:w="3260"/>
      </w:tblGrid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3206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  <w:tc>
          <w:tcPr>
            <w:tcW w:w="1805" w:type="dxa"/>
            <w:vAlign w:val="center"/>
          </w:tcPr>
          <w:p w:rsidR="001E61FB" w:rsidRPr="007B1DA3" w:rsidRDefault="001E61FB" w:rsidP="00E53EFA">
            <w:pPr>
              <w:pStyle w:val="TableParagraph"/>
              <w:adjustRightInd w:val="0"/>
              <w:snapToGrid w:val="0"/>
              <w:spacing w:before="34"/>
              <w:ind w:left="108"/>
              <w:jc w:val="distribute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3260" w:type="dxa"/>
            <w:vAlign w:val="center"/>
          </w:tcPr>
          <w:p w:rsidR="001E61FB" w:rsidRDefault="001E61FB" w:rsidP="008B09C1">
            <w:pPr>
              <w:pStyle w:val="TableParagraph"/>
              <w:adjustRightInd w:val="0"/>
              <w:snapToGrid w:val="0"/>
              <w:outlineLvl w:val="0"/>
              <w:rPr>
                <w:rFonts w:ascii="Times New Roman"/>
              </w:rPr>
            </w:pPr>
          </w:p>
        </w:tc>
      </w:tr>
      <w:tr w:rsidR="008B09C1" w:rsidTr="002F61C7">
        <w:trPr>
          <w:trHeight w:val="839"/>
        </w:trPr>
        <w:tc>
          <w:tcPr>
            <w:tcW w:w="1647" w:type="dxa"/>
            <w:vMerge w:val="restart"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退休</w:t>
            </w:r>
            <w:r>
              <w:rPr>
                <w:rFonts w:ascii="標楷體" w:eastAsia="標楷體" w:hAnsi="標楷體" w:hint="eastAsia"/>
                <w:lang w:eastAsia="zh-HK"/>
              </w:rPr>
              <w:t>意願</w:t>
            </w:r>
          </w:p>
        </w:tc>
        <w:tc>
          <w:tcPr>
            <w:tcW w:w="8271" w:type="dxa"/>
            <w:gridSpan w:val="3"/>
            <w:vAlign w:val="center"/>
          </w:tcPr>
          <w:p w:rsidR="008B09C1" w:rsidRPr="008B09C1" w:rsidRDefault="008B09C1" w:rsidP="00656AB9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申請退休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  <w:r>
              <w:rPr>
                <w:rFonts w:ascii="標楷體" w:eastAsia="標楷體" w:hAnsi="標楷體" w:hint="eastAsia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□家庭因素□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8B09C1" w:rsidTr="002F61C7">
        <w:trPr>
          <w:trHeight w:val="839"/>
        </w:trPr>
        <w:tc>
          <w:tcPr>
            <w:tcW w:w="1647" w:type="dxa"/>
            <w:vMerge/>
            <w:vAlign w:val="center"/>
          </w:tcPr>
          <w:p w:rsidR="008B09C1" w:rsidRPr="007B1DA3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271" w:type="dxa"/>
            <w:gridSpan w:val="3"/>
            <w:vAlign w:val="center"/>
          </w:tcPr>
          <w:p w:rsidR="008B09C1" w:rsidRDefault="008B09C1" w:rsidP="00656AB9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04F2B">
              <w:rPr>
                <w:rFonts w:ascii="標楷體" w:eastAsia="標楷體" w:hAnsi="標楷體" w:hint="eastAsia"/>
                <w:b/>
                <w:lang w:eastAsia="zh-HK"/>
              </w:rPr>
              <w:t>無</w:t>
            </w:r>
            <w:r w:rsidR="00656AB9" w:rsidRPr="00C04F2B">
              <w:rPr>
                <w:rFonts w:ascii="標楷體" w:eastAsia="標楷體" w:hAnsi="標楷體" w:hint="eastAsia"/>
                <w:b/>
                <w:lang w:eastAsia="zh-HK"/>
              </w:rPr>
              <w:t>意願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退休</w:t>
            </w:r>
            <w:r w:rsidR="00656AB9">
              <w:rPr>
                <w:rFonts w:ascii="標楷體" w:eastAsia="標楷體" w:hAnsi="標楷體" w:hint="eastAsia"/>
                <w:lang w:eastAsia="zh-HK"/>
              </w:rPr>
              <w:t>登記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出生日</w:t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E53EFA" w:rsidRDefault="008B09C1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初任公職</w:t>
            </w:r>
            <w:r w:rsidR="00656AB9" w:rsidRPr="00E53EF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2F61C7">
        <w:trPr>
          <w:trHeight w:val="839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擬退休日</w:t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656AB9" w:rsidP="00656AB9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firstLineChars="500" w:firstLine="1400"/>
              <w:rPr>
                <w:rFonts w:ascii="標楷體" w:eastAsia="標楷體" w:hAnsi="標楷體"/>
              </w:rPr>
            </w:pPr>
            <w:r w:rsidRPr="00656A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656AB9">
              <w:rPr>
                <w:rFonts w:ascii="標楷體" w:eastAsia="標楷體" w:hAnsi="標楷體" w:hint="eastAsia"/>
              </w:rPr>
              <w:tab/>
              <w:t>日</w:t>
            </w:r>
          </w:p>
        </w:tc>
      </w:tr>
      <w:tr w:rsidR="001E61FB" w:rsidTr="002F61C7">
        <w:trPr>
          <w:trHeight w:val="721"/>
        </w:trPr>
        <w:tc>
          <w:tcPr>
            <w:tcW w:w="1647" w:type="dxa"/>
            <w:vAlign w:val="center"/>
          </w:tcPr>
          <w:p w:rsidR="001E61FB" w:rsidRPr="007B1DA3" w:rsidRDefault="001E61FB" w:rsidP="00656AB9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8271" w:type="dxa"/>
            <w:gridSpan w:val="3"/>
            <w:vAlign w:val="center"/>
          </w:tcPr>
          <w:p w:rsidR="001E61FB" w:rsidRPr="007B1DA3" w:rsidRDefault="001E61FB" w:rsidP="008B09C1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屆齡退休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2F61C7">
        <w:trPr>
          <w:trHeight w:val="959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</w:p>
          <w:p w:rsidR="001E61FB" w:rsidRPr="007B1DA3" w:rsidRDefault="001A6491" w:rsidP="00656AB9">
            <w:pPr>
              <w:pStyle w:val="TableParagraph"/>
              <w:spacing w:line="0" w:lineRule="atLeast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271" w:type="dxa"/>
            <w:gridSpan w:val="3"/>
            <w:vAlign w:val="center"/>
          </w:tcPr>
          <w:p w:rsidR="004F0BF2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8B09C1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2F61C7">
        <w:trPr>
          <w:trHeight w:val="1918"/>
        </w:trPr>
        <w:tc>
          <w:tcPr>
            <w:tcW w:w="1647" w:type="dxa"/>
            <w:vAlign w:val="center"/>
          </w:tcPr>
          <w:p w:rsidR="008B09C1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</w:t>
            </w:r>
          </w:p>
          <w:p w:rsidR="001E61FB" w:rsidRPr="001E61FB" w:rsidRDefault="001E61FB" w:rsidP="00656AB9">
            <w:pPr>
              <w:pStyle w:val="TableParagraph"/>
              <w:spacing w:line="0" w:lineRule="atLeast"/>
              <w:ind w:right="91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271" w:type="dxa"/>
            <w:gridSpan w:val="3"/>
            <w:vAlign w:val="center"/>
          </w:tcPr>
          <w:p w:rsidR="00257BA6" w:rsidRDefault="001E61FB" w:rsidP="008B09C1">
            <w:pPr>
              <w:pStyle w:val="a3"/>
              <w:adjustRightInd w:val="0"/>
              <w:snapToGrid w:val="0"/>
              <w:spacing w:line="440" w:lineRule="atLeast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個月</w:t>
            </w:r>
          </w:p>
          <w:p w:rsidR="00257BA6" w:rsidRDefault="00257BA6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1E61FB" w:rsidP="008B09C1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E53EFA" w:rsidRDefault="00257BA6" w:rsidP="00E53EFA">
            <w:pPr>
              <w:pStyle w:val="TableParagraph"/>
              <w:tabs>
                <w:tab w:val="left" w:pos="2660"/>
                <w:tab w:val="left" w:pos="3880"/>
              </w:tabs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E53EFA">
              <w:rPr>
                <w:rFonts w:ascii="標楷體" w:eastAsia="標楷體" w:hAnsi="標楷體" w:hint="eastAsia"/>
                <w:b/>
                <w:sz w:val="32"/>
                <w:szCs w:val="32"/>
              </w:rPr>
              <w:t>合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計服</w:t>
            </w:r>
            <w:r w:rsidR="001E61FB" w:rsidRPr="00E53EFA">
              <w:rPr>
                <w:rFonts w:ascii="標楷體" w:eastAsia="標楷體" w:hAnsi="標楷體"/>
                <w:b/>
                <w:spacing w:val="-3"/>
                <w:sz w:val="32"/>
                <w:szCs w:val="32"/>
              </w:rPr>
              <w:t>務</w:t>
            </w:r>
            <w:r w:rsidR="001E61FB" w:rsidRPr="00E53EFA">
              <w:rPr>
                <w:rFonts w:ascii="標楷體" w:eastAsia="標楷體" w:hAnsi="標楷體"/>
                <w:b/>
                <w:sz w:val="32"/>
                <w:szCs w:val="32"/>
              </w:rPr>
              <w:t>年資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="00E53EF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1FB" w:rsidRPr="00E53EFA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="001E61FB" w:rsidRPr="00E53EFA">
              <w:rPr>
                <w:rFonts w:ascii="標楷體" w:eastAsia="標楷體" w:hAnsi="標楷體"/>
                <w:sz w:val="32"/>
                <w:szCs w:val="32"/>
              </w:rPr>
              <w:t>月</w:t>
            </w:r>
          </w:p>
        </w:tc>
      </w:tr>
      <w:tr w:rsidR="001E61FB" w:rsidTr="002F61C7">
        <w:trPr>
          <w:trHeight w:val="1008"/>
        </w:trPr>
        <w:tc>
          <w:tcPr>
            <w:tcW w:w="1647" w:type="dxa"/>
            <w:vAlign w:val="center"/>
          </w:tcPr>
          <w:p w:rsidR="001E61FB" w:rsidRPr="001E61FB" w:rsidRDefault="00656AB9" w:rsidP="00E53EFA">
            <w:pPr>
              <w:pStyle w:val="TableParagraph"/>
              <w:ind w:right="9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申請人簽章</w:t>
            </w:r>
          </w:p>
        </w:tc>
        <w:tc>
          <w:tcPr>
            <w:tcW w:w="8271" w:type="dxa"/>
            <w:gridSpan w:val="3"/>
          </w:tcPr>
          <w:p w:rsidR="001E61FB" w:rsidRPr="001E61FB" w:rsidRDefault="001E61FB" w:rsidP="008B09C1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  <w:tr w:rsidR="001E61FB" w:rsidTr="002F61C7">
        <w:trPr>
          <w:trHeight w:val="883"/>
        </w:trPr>
        <w:tc>
          <w:tcPr>
            <w:tcW w:w="1647" w:type="dxa"/>
            <w:vAlign w:val="center"/>
          </w:tcPr>
          <w:p w:rsidR="001E61FB" w:rsidRPr="001E61FB" w:rsidRDefault="001E61FB" w:rsidP="00656AB9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113"/>
              <w:ind w:right="93"/>
              <w:jc w:val="distribute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單位主</w:t>
            </w:r>
            <w:r w:rsidRPr="001E61FB">
              <w:rPr>
                <w:rFonts w:ascii="標楷體" w:eastAsia="標楷體" w:hAnsi="標楷體"/>
                <w:spacing w:val="-1"/>
              </w:rPr>
              <w:t>管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FA294D">
            <w:pPr>
              <w:pStyle w:val="TableParagraph"/>
              <w:tabs>
                <w:tab w:val="left" w:pos="1090"/>
                <w:tab w:val="left" w:pos="2071"/>
              </w:tabs>
              <w:spacing w:before="113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</w:t>
            </w:r>
            <w:r w:rsidR="00FA294D">
              <w:rPr>
                <w:rFonts w:ascii="標楷體" w:eastAsia="標楷體" w:hAnsi="標楷體" w:hint="eastAsia"/>
              </w:rPr>
              <w:t>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K"/>
              </w:rPr>
              <w:t>處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  <w:tr w:rsidR="001E61FB" w:rsidTr="002F61C7">
        <w:trPr>
          <w:trHeight w:val="760"/>
        </w:trPr>
        <w:tc>
          <w:tcPr>
            <w:tcW w:w="1647" w:type="dxa"/>
            <w:vAlign w:val="center"/>
          </w:tcPr>
          <w:p w:rsidR="001E61FB" w:rsidRPr="001E61FB" w:rsidRDefault="00656AB9" w:rsidP="00656AB9">
            <w:pPr>
              <w:pStyle w:val="TableParagraph"/>
              <w:tabs>
                <w:tab w:val="left" w:pos="981"/>
                <w:tab w:val="left" w:pos="1963"/>
              </w:tabs>
              <w:spacing w:before="118"/>
              <w:ind w:right="9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人事室</w:t>
            </w:r>
          </w:p>
        </w:tc>
        <w:tc>
          <w:tcPr>
            <w:tcW w:w="3206" w:type="dxa"/>
          </w:tcPr>
          <w:p w:rsidR="001E61FB" w:rsidRPr="001E61FB" w:rsidRDefault="001E61FB" w:rsidP="00656AB9">
            <w:pPr>
              <w:pStyle w:val="TableParagraph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</w:tcPr>
          <w:p w:rsidR="001E61FB" w:rsidRPr="001E61FB" w:rsidRDefault="00656AB9" w:rsidP="00656AB9">
            <w:pPr>
              <w:pStyle w:val="TableParagraph"/>
              <w:tabs>
                <w:tab w:val="left" w:pos="1089"/>
                <w:tab w:val="left" w:pos="2071"/>
              </w:tabs>
              <w:spacing w:before="118"/>
              <w:ind w:left="10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3260" w:type="dxa"/>
          </w:tcPr>
          <w:p w:rsidR="001E61FB" w:rsidRDefault="001E61FB" w:rsidP="008B09C1">
            <w:pPr>
              <w:pStyle w:val="TableParagraph"/>
              <w:rPr>
                <w:rFonts w:ascii="Times New Roman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註:</w:t>
      </w:r>
    </w:p>
    <w:p w:rsidR="001E61FB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1.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本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表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僅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就符合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E53EFA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E53EFA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退休</w:t>
      </w:r>
      <w:r w:rsidR="00E53EFA">
        <w:rPr>
          <w:rFonts w:ascii="標楷體" w:eastAsia="標楷體" w:hAnsi="標楷體" w:hint="eastAsia"/>
          <w:b/>
          <w:sz w:val="24"/>
          <w:szCs w:val="24"/>
          <w:lang w:eastAsia="zh-HK"/>
        </w:rPr>
        <w:t>登記</w:t>
      </w:r>
      <w:r>
        <w:rPr>
          <w:rFonts w:ascii="標楷體" w:eastAsia="標楷體" w:hAnsi="標楷體" w:hint="eastAsia"/>
          <w:b/>
          <w:sz w:val="24"/>
          <w:szCs w:val="24"/>
          <w:lang w:eastAsia="zh-HK"/>
        </w:rPr>
        <w:t>資格條件者調查</w:t>
      </w:r>
      <w:r w:rsidR="00B96760" w:rsidRPr="00656AB9">
        <w:rPr>
          <w:rFonts w:ascii="標楷體" w:eastAsia="標楷體" w:hAnsi="標楷體" w:hint="eastAsia"/>
          <w:b/>
          <w:sz w:val="24"/>
          <w:szCs w:val="24"/>
          <w:lang w:eastAsia="zh-TW"/>
        </w:rPr>
        <w:t>個人退休意願，</w:t>
      </w:r>
      <w:r w:rsidR="00257BA6" w:rsidRPr="00656AB9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656AB9" w:rsidRDefault="00656AB9" w:rsidP="00656AB9">
      <w:pPr>
        <w:adjustRightInd w:val="0"/>
        <w:snapToGrid w:val="0"/>
        <w:spacing w:line="240" w:lineRule="atLeast"/>
        <w:ind w:left="240" w:hangingChars="100" w:hanging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4"/>
          <w:szCs w:val="24"/>
          <w:shd w:val="clear" w:color="auto" w:fill="FFFFFF"/>
          <w:lang w:eastAsia="zh-TW"/>
        </w:rPr>
        <w:t>2.</w:t>
      </w:r>
      <w:r w:rsidR="00257BA6" w:rsidRPr="00656AB9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為提高填報資料之正確性，以利預算編列及維護申請人之權益，請確認各項服務年資是否符合併計退休年資之規定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 w:rsidRPr="00656AB9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「公立學校教職員退休資遣撫卹條例」及「</w:t>
      </w:r>
      <w:r w:rsidR="008553BB" w:rsidRPr="00656AB9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Pr="00656AB9" w:rsidRDefault="00656AB9" w:rsidP="00656AB9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6A0AD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4F451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4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5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FA294D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20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FA294D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二</w:t>
      </w:r>
      <w:r w:rsidR="00B96760" w:rsidRPr="00656AB9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下午4時</w:t>
      </w:r>
      <w:r w:rsidR="00B96760" w:rsidRPr="006A5658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前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請填妥本表，送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="00B96760" w:rsidRPr="00656AB9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室</w:t>
      </w:r>
      <w:r w:rsidR="00257BA6" w:rsidRPr="00656AB9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656AB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B96760" w:rsidRPr="00656AB9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FE" w:rsidRDefault="00CE63FE" w:rsidP="00257BA6">
      <w:r>
        <w:separator/>
      </w:r>
    </w:p>
  </w:endnote>
  <w:endnote w:type="continuationSeparator" w:id="0">
    <w:p w:rsidR="00CE63FE" w:rsidRDefault="00CE63FE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FE" w:rsidRDefault="00CE63FE" w:rsidP="00257BA6">
      <w:r>
        <w:separator/>
      </w:r>
    </w:p>
  </w:footnote>
  <w:footnote w:type="continuationSeparator" w:id="0">
    <w:p w:rsidR="00CE63FE" w:rsidRDefault="00CE63FE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FB"/>
    <w:rsid w:val="000E3607"/>
    <w:rsid w:val="00163C4E"/>
    <w:rsid w:val="001A6491"/>
    <w:rsid w:val="001E61FB"/>
    <w:rsid w:val="001F37E3"/>
    <w:rsid w:val="00240B42"/>
    <w:rsid w:val="00257BA6"/>
    <w:rsid w:val="002F61C7"/>
    <w:rsid w:val="00323804"/>
    <w:rsid w:val="003D4FC2"/>
    <w:rsid w:val="00472C5F"/>
    <w:rsid w:val="004F0BF2"/>
    <w:rsid w:val="004F4519"/>
    <w:rsid w:val="0052759C"/>
    <w:rsid w:val="005779BA"/>
    <w:rsid w:val="005C2B91"/>
    <w:rsid w:val="006068BC"/>
    <w:rsid w:val="00656AB9"/>
    <w:rsid w:val="006658BE"/>
    <w:rsid w:val="006A0AD1"/>
    <w:rsid w:val="006A5658"/>
    <w:rsid w:val="00790664"/>
    <w:rsid w:val="007D75B2"/>
    <w:rsid w:val="008553BB"/>
    <w:rsid w:val="008966A8"/>
    <w:rsid w:val="008B09C1"/>
    <w:rsid w:val="008B5D9F"/>
    <w:rsid w:val="008C33AC"/>
    <w:rsid w:val="008C367E"/>
    <w:rsid w:val="009148A1"/>
    <w:rsid w:val="00916B17"/>
    <w:rsid w:val="00997860"/>
    <w:rsid w:val="009A7E75"/>
    <w:rsid w:val="00A05BB1"/>
    <w:rsid w:val="00A361B7"/>
    <w:rsid w:val="00B96760"/>
    <w:rsid w:val="00BA1906"/>
    <w:rsid w:val="00C04F2B"/>
    <w:rsid w:val="00CE63FE"/>
    <w:rsid w:val="00DC2E9F"/>
    <w:rsid w:val="00E349AF"/>
    <w:rsid w:val="00E53EFA"/>
    <w:rsid w:val="00FA294D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31B84-5DA7-470E-BA6F-B4E5628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2025-05-14T02:08:00Z</dcterms:created>
  <dcterms:modified xsi:type="dcterms:W3CDTF">2025-05-14T02:08:00Z</dcterms:modified>
</cp:coreProperties>
</file>